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AFAD" w14:textId="5542F77C" w:rsidR="00205B60" w:rsidRDefault="0037135A" w:rsidP="00FB23B5">
      <w:pPr>
        <w:jc w:val="center"/>
      </w:pPr>
      <w:r>
        <w:rPr>
          <w:noProof/>
          <w:lang w:eastAsia="cs-CZ"/>
        </w:rPr>
        <w:drawing>
          <wp:inline distT="0" distB="0" distL="0" distR="0" wp14:anchorId="0CCB1BDB" wp14:editId="6AFE6D78">
            <wp:extent cx="5760720" cy="17894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2C5A" w14:textId="0B7FDB9F" w:rsidR="002B7887" w:rsidRPr="00103F22" w:rsidRDefault="002B7887" w:rsidP="0037135A">
      <w:pPr>
        <w:jc w:val="center"/>
        <w:rPr>
          <w:b/>
          <w:color w:val="FF0000"/>
          <w:sz w:val="36"/>
        </w:rPr>
      </w:pPr>
      <w:r w:rsidRPr="00103F22">
        <w:rPr>
          <w:b/>
          <w:color w:val="FF0000"/>
          <w:sz w:val="36"/>
        </w:rPr>
        <w:t>Prodloužení termínu: přihlášky i abstrakty až do 30.11.2023</w:t>
      </w:r>
    </w:p>
    <w:p w14:paraId="051D4191" w14:textId="6C18A699" w:rsidR="0037135A" w:rsidRDefault="0037135A" w:rsidP="0037135A">
      <w:pPr>
        <w:jc w:val="center"/>
      </w:pPr>
      <w:r>
        <w:t>Organizátoři</w:t>
      </w:r>
    </w:p>
    <w:p w14:paraId="7F36D371" w14:textId="4F47C225" w:rsidR="00205B60" w:rsidRPr="0037135A" w:rsidRDefault="00205B60" w:rsidP="00FB23B5">
      <w:pPr>
        <w:jc w:val="center"/>
        <w:rPr>
          <w:b/>
          <w:color w:val="600020"/>
          <w:spacing w:val="20"/>
          <w:kern w:val="36"/>
          <w:sz w:val="36"/>
        </w:rPr>
      </w:pPr>
      <w:r w:rsidRPr="0037135A">
        <w:rPr>
          <w:b/>
          <w:color w:val="600020"/>
          <w:spacing w:val="20"/>
          <w:kern w:val="36"/>
          <w:sz w:val="36"/>
        </w:rPr>
        <w:t>Konference environmentální archeologie</w:t>
      </w:r>
      <w:r w:rsidR="00FB23B5" w:rsidRPr="0037135A">
        <w:rPr>
          <w:b/>
          <w:color w:val="600020"/>
          <w:spacing w:val="20"/>
          <w:kern w:val="36"/>
          <w:sz w:val="36"/>
        </w:rPr>
        <w:t xml:space="preserve"> 2024</w:t>
      </w:r>
    </w:p>
    <w:p w14:paraId="0F25B86D" w14:textId="282DF96C" w:rsidR="00205B60" w:rsidRDefault="00205B60" w:rsidP="00FB23B5">
      <w:pPr>
        <w:spacing w:after="0" w:line="240" w:lineRule="auto"/>
        <w:jc w:val="center"/>
      </w:pPr>
      <w:r>
        <w:t xml:space="preserve">Univerzita Hradec </w:t>
      </w:r>
      <w:proofErr w:type="gramStart"/>
      <w:r>
        <w:t>Králové</w:t>
      </w:r>
      <w:r w:rsidR="00B23EFE">
        <w:t xml:space="preserve"> </w:t>
      </w:r>
      <w:r w:rsidR="00103F22">
        <w:t xml:space="preserve"> </w:t>
      </w:r>
      <w:r>
        <w:t>a</w:t>
      </w:r>
      <w:r w:rsidR="00103F22">
        <w:t xml:space="preserve"> </w:t>
      </w:r>
      <w:r>
        <w:t>Muzeum</w:t>
      </w:r>
      <w:proofErr w:type="gramEnd"/>
      <w:r>
        <w:t xml:space="preserve"> východních Čech</w:t>
      </w:r>
    </w:p>
    <w:p w14:paraId="675B9400" w14:textId="77777777" w:rsidR="00FB23B5" w:rsidRDefault="00FB23B5" w:rsidP="00FB23B5">
      <w:pPr>
        <w:spacing w:after="0" w:line="240" w:lineRule="auto"/>
        <w:jc w:val="center"/>
      </w:pPr>
    </w:p>
    <w:p w14:paraId="23D37FD4" w14:textId="1D91602B" w:rsidR="00205B60" w:rsidRDefault="00BB13B9" w:rsidP="00FB23B5">
      <w:pPr>
        <w:jc w:val="center"/>
      </w:pPr>
      <w:r>
        <w:t>s</w:t>
      </w:r>
      <w:r w:rsidR="00205B60">
        <w:t xml:space="preserve">i Vás dovolují pozvat na její již 18. setkání </w:t>
      </w:r>
      <w:r>
        <w:t xml:space="preserve">KEA </w:t>
      </w:r>
      <w:r w:rsidR="00205B60">
        <w:t>s tématem</w:t>
      </w:r>
    </w:p>
    <w:p w14:paraId="14852940" w14:textId="280374BF" w:rsidR="00205B60" w:rsidRPr="0037135A" w:rsidRDefault="00205B60" w:rsidP="00FB23B5">
      <w:pPr>
        <w:jc w:val="center"/>
        <w:rPr>
          <w:b/>
          <w:color w:val="600020"/>
          <w:spacing w:val="20"/>
          <w:kern w:val="36"/>
          <w:sz w:val="36"/>
        </w:rPr>
      </w:pPr>
      <w:proofErr w:type="spellStart"/>
      <w:r w:rsidRPr="0037135A">
        <w:rPr>
          <w:b/>
          <w:color w:val="600020"/>
          <w:spacing w:val="20"/>
          <w:kern w:val="36"/>
          <w:sz w:val="36"/>
        </w:rPr>
        <w:t>Environment</w:t>
      </w:r>
      <w:proofErr w:type="spellEnd"/>
      <w:r w:rsidRPr="0037135A">
        <w:rPr>
          <w:b/>
          <w:color w:val="600020"/>
          <w:spacing w:val="20"/>
          <w:kern w:val="36"/>
          <w:sz w:val="36"/>
        </w:rPr>
        <w:t xml:space="preserve"> a kultura</w:t>
      </w:r>
    </w:p>
    <w:p w14:paraId="3CC29468" w14:textId="24990A31" w:rsidR="00205B60" w:rsidRDefault="00BB13B9" w:rsidP="00FB23B5">
      <w:pPr>
        <w:jc w:val="center"/>
      </w:pPr>
      <w:r>
        <w:t>k</w:t>
      </w:r>
      <w:r w:rsidR="00205B60">
        <w:t>teré se uskuteční ve dnech 7. až 9. února 2024 v přednáškovém sále Muzea východních Čech, Eliščino nábřeží 465/7</w:t>
      </w:r>
      <w:r w:rsidR="00FB23B5">
        <w:t>, Hradec Králové</w:t>
      </w:r>
    </w:p>
    <w:p w14:paraId="2CADA18B" w14:textId="10DCE4AC" w:rsidR="00205B60" w:rsidRDefault="00720E05" w:rsidP="00D04F95">
      <w:pPr>
        <w:ind w:firstLine="142"/>
        <w:jc w:val="both"/>
        <w:rPr>
          <w:rFonts w:ascii="Calibri" w:hAnsi="Calibri" w:cs="Calibri"/>
          <w:color w:val="000000"/>
          <w:shd w:val="clear" w:color="auto" w:fill="FFFFFF"/>
        </w:rPr>
      </w:pPr>
      <w:r w:rsidRPr="00720E05">
        <w:rPr>
          <w:rFonts w:ascii="Calibri" w:hAnsi="Calibri" w:cs="Calibri"/>
          <w:color w:val="000000"/>
          <w:shd w:val="clear" w:color="auto" w:fill="FFFFFF"/>
        </w:rPr>
        <w:t xml:space="preserve">Konference bude zaměřena na téma </w:t>
      </w:r>
      <w:proofErr w:type="spellStart"/>
      <w:r w:rsidR="0037135A">
        <w:rPr>
          <w:rFonts w:ascii="Calibri" w:hAnsi="Calibri" w:cs="Calibri"/>
          <w:color w:val="000000"/>
          <w:shd w:val="clear" w:color="auto" w:fill="FFFFFF"/>
        </w:rPr>
        <w:t>E</w:t>
      </w:r>
      <w:r w:rsidRPr="00720E05">
        <w:rPr>
          <w:rFonts w:ascii="Calibri" w:hAnsi="Calibri" w:cs="Calibri"/>
          <w:color w:val="000000"/>
          <w:shd w:val="clear" w:color="auto" w:fill="FFFFFF"/>
        </w:rPr>
        <w:t>nvironment</w:t>
      </w:r>
      <w:proofErr w:type="spellEnd"/>
      <w:r w:rsidRPr="00720E05">
        <w:rPr>
          <w:rFonts w:ascii="Calibri" w:hAnsi="Calibri" w:cs="Calibri"/>
          <w:color w:val="000000"/>
          <w:shd w:val="clear" w:color="auto" w:fill="FFFFFF"/>
        </w:rPr>
        <w:t xml:space="preserve"> a kultura. Tyto dva fenomény představují dvě neoddělitelné dimenze, které utvářejí svět člověka. Při tom se obě složky vzájemně ovlivňují a do jisté míry podmiňují. Proto by environmentální výzkum na poli archeologie neměl být v analýze a interpretaci jednostranně zaměřen pouze na dimenzi environmentální, ale měl by reflektovat i kulturní souvislosti studovaných environmentálních jevů.</w:t>
      </w:r>
      <w:r w:rsidR="00D04F9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20E05">
        <w:rPr>
          <w:rFonts w:ascii="Calibri" w:hAnsi="Calibri" w:cs="Calibri"/>
          <w:color w:val="000000"/>
          <w:shd w:val="clear" w:color="auto" w:fill="FFFFFF"/>
        </w:rPr>
        <w:t>Organizátoři konference doufají, že příspěvky se zaměří na rozličné aspekty podle zaměření jednotlivých badatelů, vždy by ale měly zohledňovat obě složky tématu.</w:t>
      </w:r>
      <w:r w:rsidR="00D04F9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Vítána jsou témata vztahujících se např.</w:t>
      </w:r>
      <w:r w:rsidR="002E1B39">
        <w:rPr>
          <w:rFonts w:ascii="Calibri" w:hAnsi="Calibri" w:cs="Calibri"/>
          <w:color w:val="000000"/>
          <w:shd w:val="clear" w:color="auto" w:fill="FFFFFF"/>
        </w:rPr>
        <w:t xml:space="preserve"> k</w:t>
      </w:r>
      <w:r>
        <w:rPr>
          <w:rFonts w:ascii="Calibri" w:hAnsi="Calibri" w:cs="Calibri"/>
          <w:color w:val="000000"/>
          <w:shd w:val="clear" w:color="auto" w:fill="FFFFFF"/>
        </w:rPr>
        <w:t xml:space="preserve"> otázkám: jaký je vztah přírodního prostředí a společenských institucí? Jak jedna složka reaguje na proměny složky druhé? Jaké jsou rozdíly v reálném a symbolickém zacházení s rostlinami či zvířaty</w:t>
      </w:r>
      <w:r w:rsidR="008409B0">
        <w:rPr>
          <w:rFonts w:ascii="Calibri" w:hAnsi="Calibri" w:cs="Calibri"/>
          <w:color w:val="000000"/>
          <w:shd w:val="clear" w:color="auto" w:fill="FFFFFF"/>
        </w:rPr>
        <w:t>? A fenomény neživé přírody</w:t>
      </w:r>
      <w:r>
        <w:rPr>
          <w:rFonts w:ascii="Calibri" w:hAnsi="Calibri" w:cs="Calibri"/>
          <w:color w:val="000000"/>
          <w:shd w:val="clear" w:color="auto" w:fill="FFFFFF"/>
        </w:rPr>
        <w:t xml:space="preserve">? Jak různé součásti přírody formují ekonomické či kulturní jevy? </w:t>
      </w:r>
      <w:r w:rsidR="00C0471C">
        <w:rPr>
          <w:rFonts w:ascii="Calibri" w:hAnsi="Calibri" w:cs="Calibri"/>
          <w:color w:val="000000"/>
          <w:shd w:val="clear" w:color="auto" w:fill="FFFFFF"/>
        </w:rPr>
        <w:t>Mají běžně zkoumané fenomény jedné oblasti netušené či skryté souvislosti v druhé oblasti?</w:t>
      </w:r>
      <w:r w:rsidR="00BC0C2E">
        <w:rPr>
          <w:rFonts w:ascii="Calibri" w:hAnsi="Calibri" w:cs="Calibri"/>
          <w:color w:val="000000"/>
          <w:shd w:val="clear" w:color="auto" w:fill="FFFFFF"/>
        </w:rPr>
        <w:t xml:space="preserve"> Rádi vedle archeologů a přírodovědců přivítáme také historiky, etnology a další zájemce.</w:t>
      </w:r>
    </w:p>
    <w:p w14:paraId="4E6541CD" w14:textId="2821C619" w:rsidR="00C72F7E" w:rsidRDefault="00C72F7E" w:rsidP="00C72F7E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Web:</w:t>
      </w:r>
      <w:r w:rsidR="00EB2AFF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9" w:history="1">
        <w:r w:rsidR="007A07BA" w:rsidRPr="007317DC">
          <w:rPr>
            <w:rStyle w:val="Hypertextovodkaz"/>
            <w:rFonts w:ascii="Calibri" w:hAnsi="Calibri" w:cs="Calibri"/>
            <w:shd w:val="clear" w:color="auto" w:fill="FFFFFF"/>
          </w:rPr>
          <w:t>http://www.iansa.eu/cea</w:t>
        </w:r>
      </w:hyperlink>
    </w:p>
    <w:p w14:paraId="1D891970" w14:textId="7F9ACD44" w:rsidR="00C72F7E" w:rsidRDefault="000C1EE0" w:rsidP="00C72F7E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E-m</w:t>
      </w:r>
      <w:r w:rsidR="00C72F7E">
        <w:rPr>
          <w:rFonts w:ascii="Calibri" w:hAnsi="Calibri" w:cs="Calibri"/>
          <w:color w:val="000000"/>
          <w:shd w:val="clear" w:color="auto" w:fill="FFFFFF"/>
        </w:rPr>
        <w:t>ail:</w:t>
      </w:r>
      <w:r w:rsidR="004C66D0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10" w:history="1">
        <w:r w:rsidR="00810721" w:rsidRPr="007317DC">
          <w:rPr>
            <w:rStyle w:val="Hypertextovodkaz"/>
            <w:rFonts w:ascii="Calibri" w:hAnsi="Calibri" w:cs="Calibri"/>
            <w:shd w:val="clear" w:color="auto" w:fill="FFFFFF"/>
          </w:rPr>
          <w:t>klara.burianova@uhk.cz</w:t>
        </w:r>
      </w:hyperlink>
      <w:r w:rsidR="00810721">
        <w:rPr>
          <w:rFonts w:ascii="Calibri" w:hAnsi="Calibri" w:cs="Calibri"/>
          <w:color w:val="000000"/>
          <w:shd w:val="clear" w:color="auto" w:fill="FFFFFF"/>
        </w:rPr>
        <w:t xml:space="preserve">; </w:t>
      </w:r>
      <w:hyperlink r:id="rId11" w:history="1">
        <w:r w:rsidR="00810721" w:rsidRPr="007317DC">
          <w:rPr>
            <w:rStyle w:val="Hypertextovodkaz"/>
            <w:rFonts w:ascii="Calibri" w:hAnsi="Calibri" w:cs="Calibri"/>
            <w:shd w:val="clear" w:color="auto" w:fill="FFFFFF"/>
          </w:rPr>
          <w:t>jan.horak.3@uhk.cz</w:t>
        </w:r>
      </w:hyperlink>
    </w:p>
    <w:p w14:paraId="4376F343" w14:textId="77777777" w:rsidR="002E1B39" w:rsidRDefault="002E1B39" w:rsidP="002E1B39">
      <w:pPr>
        <w:jc w:val="both"/>
      </w:pPr>
      <w:r>
        <w:t>Poplatek: 1500,- Kč, pro studenty prezentující příspěvek 1000,- Kč</w:t>
      </w:r>
    </w:p>
    <w:p w14:paraId="4DDE77B4" w14:textId="6DD6BAE0" w:rsidR="00C42585" w:rsidRDefault="00C42585" w:rsidP="00C42585">
      <w:pPr>
        <w:jc w:val="both"/>
      </w:pPr>
      <w:r>
        <w:t xml:space="preserve">Závazná přihláška do </w:t>
      </w:r>
      <w:r w:rsidR="002B7887">
        <w:t>30</w:t>
      </w:r>
      <w:r>
        <w:t>.1</w:t>
      </w:r>
      <w:r w:rsidR="00352C31">
        <w:t>1</w:t>
      </w:r>
      <w:r>
        <w:t xml:space="preserve">.2023 prostřednictvím Google </w:t>
      </w:r>
      <w:proofErr w:type="spellStart"/>
      <w:r>
        <w:t>form</w:t>
      </w:r>
      <w:proofErr w:type="spellEnd"/>
      <w:r>
        <w:t xml:space="preserve">: </w:t>
      </w:r>
      <w:hyperlink r:id="rId12" w:history="1">
        <w:r w:rsidR="001C6531" w:rsidRPr="007317DC">
          <w:rPr>
            <w:rStyle w:val="Hypertextovodkaz"/>
          </w:rPr>
          <w:t>https://forms.gle/yy7pbVhb7rDefYSSA</w:t>
        </w:r>
      </w:hyperlink>
    </w:p>
    <w:p w14:paraId="4E596A71" w14:textId="40BC17B5" w:rsidR="000C1EE0" w:rsidRDefault="000C1EE0" w:rsidP="002E1B39">
      <w:pPr>
        <w:jc w:val="both"/>
      </w:pPr>
      <w:r>
        <w:t xml:space="preserve">Abstrakt: </w:t>
      </w:r>
      <w:proofErr w:type="spellStart"/>
      <w:r>
        <w:t>max</w:t>
      </w:r>
      <w:proofErr w:type="spellEnd"/>
      <w:r>
        <w:t xml:space="preserve"> 500 slov, </w:t>
      </w:r>
      <w:proofErr w:type="spellStart"/>
      <w:r>
        <w:t>max</w:t>
      </w:r>
      <w:proofErr w:type="spellEnd"/>
      <w:r>
        <w:t xml:space="preserve"> 10 bodů referencí, </w:t>
      </w:r>
      <w:proofErr w:type="spellStart"/>
      <w:r>
        <w:t>max</w:t>
      </w:r>
      <w:proofErr w:type="spellEnd"/>
      <w:r>
        <w:t xml:space="preserve"> 3 obrázky, e-mailem </w:t>
      </w:r>
      <w:r w:rsidR="00C42585">
        <w:t xml:space="preserve">do </w:t>
      </w:r>
      <w:r w:rsidR="002B7887">
        <w:t>30</w:t>
      </w:r>
      <w:r w:rsidR="00563792">
        <w:t>. 11</w:t>
      </w:r>
      <w:r w:rsidR="00C42585">
        <w:t>. 2023</w:t>
      </w:r>
    </w:p>
    <w:p w14:paraId="1A7239E5" w14:textId="77777777" w:rsidR="005D4A8E" w:rsidRDefault="005D4A8E" w:rsidP="005D4A8E">
      <w:pPr>
        <w:jc w:val="both"/>
      </w:pPr>
      <w:r>
        <w:t>Na základě této přihlášky bude vystavena faktura, kterou zaplatíte bankovním převodem</w:t>
      </w:r>
    </w:p>
    <w:p w14:paraId="2813A991" w14:textId="18201E0F" w:rsidR="002E1B39" w:rsidRDefault="005D4A8E" w:rsidP="005D4A8E">
      <w:pPr>
        <w:jc w:val="both"/>
      </w:pPr>
      <w:r>
        <w:t>Vystavení faktury i platba proběhnou v průběhu ledna 2024</w:t>
      </w:r>
    </w:p>
    <w:p w14:paraId="25DDE82D" w14:textId="77777777" w:rsidR="002E1B39" w:rsidRDefault="002E1B39" w:rsidP="002E1B39">
      <w:pPr>
        <w:jc w:val="both"/>
      </w:pPr>
      <w:r>
        <w:t>Program:</w:t>
      </w:r>
    </w:p>
    <w:p w14:paraId="4D20D82B" w14:textId="77777777" w:rsidR="002E1B39" w:rsidRDefault="002E1B39" w:rsidP="002E1B39">
      <w:pPr>
        <w:pStyle w:val="Odstavecseseznamem"/>
        <w:numPr>
          <w:ilvl w:val="0"/>
          <w:numId w:val="2"/>
        </w:numPr>
        <w:jc w:val="both"/>
      </w:pPr>
      <w:r>
        <w:t>7. 2. 2024: zahájení v 13:00, odpolední sekce</w:t>
      </w:r>
    </w:p>
    <w:p w14:paraId="0011D0F4" w14:textId="77777777" w:rsidR="002E1B39" w:rsidRDefault="002E1B39" w:rsidP="002E1B39">
      <w:pPr>
        <w:pStyle w:val="Odstavecseseznamem"/>
        <w:numPr>
          <w:ilvl w:val="0"/>
          <w:numId w:val="2"/>
        </w:numPr>
        <w:jc w:val="both"/>
      </w:pPr>
      <w:r>
        <w:t>8. 2. 2024: dopolední sekce, odpolední exkurze, společenská večeře</w:t>
      </w:r>
    </w:p>
    <w:p w14:paraId="4689C043" w14:textId="125562C5" w:rsidR="000C1EE0" w:rsidRDefault="002E1B39" w:rsidP="002E1B39">
      <w:pPr>
        <w:pStyle w:val="Odstavecseseznamem"/>
        <w:numPr>
          <w:ilvl w:val="0"/>
          <w:numId w:val="2"/>
        </w:numPr>
        <w:jc w:val="both"/>
      </w:pPr>
      <w:r>
        <w:t>9. 2. 2024: dopolední sekce, ukončení konference ve 12:00</w:t>
      </w:r>
    </w:p>
    <w:p w14:paraId="70BAE58C" w14:textId="4D051EB9" w:rsidR="002E1B39" w:rsidRPr="000C1EE0" w:rsidRDefault="000C1EE0" w:rsidP="000C1EE0">
      <w:pPr>
        <w:tabs>
          <w:tab w:val="left" w:pos="2700"/>
        </w:tabs>
      </w:pPr>
      <w:r>
        <w:tab/>
      </w:r>
      <w:bookmarkStart w:id="0" w:name="_GoBack"/>
      <w:bookmarkEnd w:id="0"/>
    </w:p>
    <w:sectPr w:rsidR="002E1B39" w:rsidRPr="000C1EE0" w:rsidSect="000C1EE0">
      <w:headerReference w:type="default" r:id="rId13"/>
      <w:footerReference w:type="default" r:id="rId14"/>
      <w:pgSz w:w="11906" w:h="16838"/>
      <w:pgMar w:top="170" w:right="1418" w:bottom="28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6684" w14:textId="77777777" w:rsidR="00BE7263" w:rsidRDefault="00BE7263" w:rsidP="00261352">
      <w:pPr>
        <w:spacing w:after="0" w:line="240" w:lineRule="auto"/>
      </w:pPr>
      <w:r>
        <w:separator/>
      </w:r>
    </w:p>
  </w:endnote>
  <w:endnote w:type="continuationSeparator" w:id="0">
    <w:p w14:paraId="4F3C234D" w14:textId="77777777" w:rsidR="00BE7263" w:rsidRDefault="00BE7263" w:rsidP="0026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8215" w14:textId="3B933E71" w:rsidR="00261352" w:rsidRDefault="00843E7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6770B1" wp14:editId="73F079D0">
          <wp:simplePos x="0" y="0"/>
          <wp:positionH relativeFrom="column">
            <wp:posOffset>2384425</wp:posOffset>
          </wp:positionH>
          <wp:positionV relativeFrom="paragraph">
            <wp:posOffset>-267335</wp:posOffset>
          </wp:positionV>
          <wp:extent cx="723900" cy="4737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448CA2A" wp14:editId="130A055B">
          <wp:simplePos x="0" y="0"/>
          <wp:positionH relativeFrom="column">
            <wp:posOffset>-374015</wp:posOffset>
          </wp:positionH>
          <wp:positionV relativeFrom="paragraph">
            <wp:posOffset>-302895</wp:posOffset>
          </wp:positionV>
          <wp:extent cx="1295400" cy="470551"/>
          <wp:effectExtent l="0" t="0" r="0" b="5715"/>
          <wp:wrapNone/>
          <wp:docPr id="16" name="Obrázek 16" descr="https://www.muzeumhk.cz/images/logo-muzeum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uzeumhk.cz/images/logo-muzeum-tran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9D4BE7" wp14:editId="0514003C">
          <wp:simplePos x="0" y="0"/>
          <wp:positionH relativeFrom="column">
            <wp:posOffset>4129405</wp:posOffset>
          </wp:positionH>
          <wp:positionV relativeFrom="paragraph">
            <wp:posOffset>-302260</wp:posOffset>
          </wp:positionV>
          <wp:extent cx="2105025" cy="541020"/>
          <wp:effectExtent l="0" t="0" r="9525" b="0"/>
          <wp:wrapNone/>
          <wp:docPr id="17" name="Obrázek 17" descr="https://gaudeamus.cz/getFile/type:large/id:517552/ff-uhk-cz_h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audeamus.cz/getFile/type:large/id:517552/ff-uhk-cz_hor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352"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70B1" w14:textId="77777777" w:rsidR="00BE7263" w:rsidRDefault="00BE7263" w:rsidP="00261352">
      <w:pPr>
        <w:spacing w:after="0" w:line="240" w:lineRule="auto"/>
      </w:pPr>
      <w:r>
        <w:separator/>
      </w:r>
    </w:p>
  </w:footnote>
  <w:footnote w:type="continuationSeparator" w:id="0">
    <w:p w14:paraId="20FB07AC" w14:textId="77777777" w:rsidR="00BE7263" w:rsidRDefault="00BE7263" w:rsidP="0026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5EE8" w14:textId="7474E23C" w:rsidR="00A91B84" w:rsidRDefault="00A91B84" w:rsidP="00A91B8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6E07"/>
    <w:multiLevelType w:val="hybridMultilevel"/>
    <w:tmpl w:val="84DA2C80"/>
    <w:lvl w:ilvl="0" w:tplc="D2A48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2E3C"/>
    <w:multiLevelType w:val="hybridMultilevel"/>
    <w:tmpl w:val="96FE19C0"/>
    <w:lvl w:ilvl="0" w:tplc="D4960A0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E"/>
    <w:rsid w:val="00035802"/>
    <w:rsid w:val="00050946"/>
    <w:rsid w:val="000C1EE0"/>
    <w:rsid w:val="00103F22"/>
    <w:rsid w:val="001C6531"/>
    <w:rsid w:val="00205B60"/>
    <w:rsid w:val="00257719"/>
    <w:rsid w:val="00261352"/>
    <w:rsid w:val="0027130B"/>
    <w:rsid w:val="002B7887"/>
    <w:rsid w:val="002D382D"/>
    <w:rsid w:val="002E1B39"/>
    <w:rsid w:val="003074FF"/>
    <w:rsid w:val="00352C31"/>
    <w:rsid w:val="0037135A"/>
    <w:rsid w:val="00410B5E"/>
    <w:rsid w:val="004211B5"/>
    <w:rsid w:val="0043548F"/>
    <w:rsid w:val="00451272"/>
    <w:rsid w:val="004550F4"/>
    <w:rsid w:val="004C66D0"/>
    <w:rsid w:val="00563792"/>
    <w:rsid w:val="005D4A8E"/>
    <w:rsid w:val="00632DE5"/>
    <w:rsid w:val="00720E05"/>
    <w:rsid w:val="00727726"/>
    <w:rsid w:val="007A07BA"/>
    <w:rsid w:val="00810721"/>
    <w:rsid w:val="008409B0"/>
    <w:rsid w:val="00843E79"/>
    <w:rsid w:val="00862561"/>
    <w:rsid w:val="008C0579"/>
    <w:rsid w:val="008F1FCF"/>
    <w:rsid w:val="008F31F9"/>
    <w:rsid w:val="008F4F55"/>
    <w:rsid w:val="0090028E"/>
    <w:rsid w:val="00A2414D"/>
    <w:rsid w:val="00A30C36"/>
    <w:rsid w:val="00A455E9"/>
    <w:rsid w:val="00A81427"/>
    <w:rsid w:val="00A91B84"/>
    <w:rsid w:val="00B12312"/>
    <w:rsid w:val="00B23EFE"/>
    <w:rsid w:val="00BB13B9"/>
    <w:rsid w:val="00BC0C2E"/>
    <w:rsid w:val="00BE7263"/>
    <w:rsid w:val="00C0471C"/>
    <w:rsid w:val="00C17406"/>
    <w:rsid w:val="00C42585"/>
    <w:rsid w:val="00C72F7E"/>
    <w:rsid w:val="00D04F95"/>
    <w:rsid w:val="00D92441"/>
    <w:rsid w:val="00DC7E75"/>
    <w:rsid w:val="00EB2AFF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E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B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1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B3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72F7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072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352"/>
  </w:style>
  <w:style w:type="paragraph" w:styleId="Zpat">
    <w:name w:val="footer"/>
    <w:basedOn w:val="Normln"/>
    <w:link w:val="ZpatChar"/>
    <w:uiPriority w:val="99"/>
    <w:unhideWhenUsed/>
    <w:rsid w:val="002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E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B3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1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B3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72F7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072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352"/>
  </w:style>
  <w:style w:type="paragraph" w:styleId="Zpat">
    <w:name w:val="footer"/>
    <w:basedOn w:val="Normln"/>
    <w:link w:val="ZpatChar"/>
    <w:uiPriority w:val="99"/>
    <w:unhideWhenUsed/>
    <w:rsid w:val="002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yy7pbVhb7rDefYS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.horak.3@uh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ra.burianova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nsa.eu/ce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DATA</cp:lastModifiedBy>
  <cp:revision>2</cp:revision>
  <dcterms:created xsi:type="dcterms:W3CDTF">2023-11-27T21:47:00Z</dcterms:created>
  <dcterms:modified xsi:type="dcterms:W3CDTF">2023-11-27T21:47:00Z</dcterms:modified>
</cp:coreProperties>
</file>